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3F2E33DB" w14:textId="445F730D" w:rsidR="001951E5" w:rsidRPr="005F4617" w:rsidRDefault="0024754D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</w:t>
      </w:r>
      <w:r w:rsidR="00BE7387" w:rsidRPr="005F4617">
        <w:rPr>
          <w:rFonts w:ascii="Times New Roman" w:hAnsi="Times New Roman"/>
          <w:b/>
          <w:sz w:val="24"/>
          <w:szCs w:val="24"/>
        </w:rPr>
        <w:t>договора</w:t>
      </w:r>
      <w:r w:rsidR="0035599E" w:rsidRPr="005F4617">
        <w:rPr>
          <w:rFonts w:ascii="Times New Roman" w:hAnsi="Times New Roman"/>
          <w:b/>
          <w:sz w:val="24"/>
          <w:szCs w:val="24"/>
        </w:rPr>
        <w:t xml:space="preserve"> на</w:t>
      </w:r>
      <w:r w:rsidR="00BE7387" w:rsidRPr="005F4617">
        <w:rPr>
          <w:rFonts w:ascii="Times New Roman" w:hAnsi="Times New Roman"/>
          <w:b/>
          <w:sz w:val="24"/>
          <w:szCs w:val="24"/>
        </w:rPr>
        <w:t xml:space="preserve"> </w:t>
      </w:r>
      <w:r w:rsidR="0077428A" w:rsidRPr="0077428A">
        <w:rPr>
          <w:rFonts w:ascii="Times New Roman" w:hAnsi="Times New Roman" w:cs="Times New Roman"/>
          <w:b/>
          <w:bCs/>
        </w:rPr>
        <w:t>Поставка приборов учета  и их комплектующих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End w:id="0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14969982" w14:textId="77777777" w:rsidR="0077428A" w:rsidRPr="0077428A" w:rsidRDefault="0077428A" w:rsidP="0077428A">
            <w:pPr>
              <w:spacing w:after="0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77428A">
              <w:rPr>
                <w:rFonts w:ascii="Times New Roman" w:eastAsia="Calibri" w:hAnsi="Times New Roman" w:cs="Times New Roman"/>
                <w:b/>
                <w:color w:val="FF0000"/>
              </w:rPr>
              <w:t>Начальная (максимальная) цена единичных расценок составляет –  365690,18 (Триста шестьдесят пять тысяч шестьсот девяносто рублей 18 копеек), кроме того, НДС в размере 20 % -  73138,04 (Семьдесят три тысячи сто тридцать восемь рублей 04 копейки). Начальная (максимальная) цена единичных расценок с учетом НДС составляет - 438828,22 (Четыреста тридцать восемь тысяч восемьсот двадцать восемь рублей 22 копейки).</w:t>
            </w:r>
          </w:p>
          <w:p w14:paraId="1CCEC7EF" w14:textId="4088B7E7" w:rsidR="006129A2" w:rsidRPr="00290C37" w:rsidRDefault="0077428A" w:rsidP="0077428A">
            <w:pPr>
              <w:widowControl w:val="0"/>
              <w:tabs>
                <w:tab w:val="left" w:pos="708"/>
              </w:tabs>
              <w:autoSpaceDE w:val="0"/>
              <w:autoSpaceDN w:val="0"/>
              <w:spacing w:after="120"/>
            </w:pPr>
            <w:r w:rsidRPr="0077428A">
              <w:rPr>
                <w:rFonts w:ascii="Times New Roman" w:eastAsia="Calibri" w:hAnsi="Times New Roman" w:cs="Times New Roman"/>
                <w:b/>
                <w:color w:val="FF0000"/>
              </w:rPr>
              <w:t>Начальная (максимальная) цена договора (цена лота) составляет – 175 000 000                             (Сто семьдесят пять миллионов) рублей                   00 копеек), кроме того, НДС в размере 20 % - 35000000 (Тридцать пять миллионов) рублей 00 копеек. Начальная (максимальная) цена договора (цена лота) с учетом НДС составляет - 210 000 000 (Двести десять миллионов) рублей 00 копеек.</w:t>
            </w:r>
            <w:r w:rsidRPr="0077428A">
              <w:rPr>
                <w:rFonts w:ascii="Times New Roman" w:eastAsia="Calibri" w:hAnsi="Times New Roman" w:cs="Times New Roman"/>
                <w:b/>
                <w:color w:val="FF0000"/>
              </w:rPr>
              <w:t xml:space="preserve"> </w:t>
            </w:r>
            <w:bookmarkStart w:id="1" w:name="_GoBack"/>
            <w:bookmarkEnd w:id="1"/>
          </w:p>
          <w:p w14:paraId="2E2CD834" w14:textId="4BB77A75" w:rsidR="00197B5B" w:rsidRPr="00BE7387" w:rsidRDefault="00197B5B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966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C8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121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77777777" w:rsidR="00A51AE7" w:rsidRPr="00707F7B" w:rsidRDefault="009C2A8C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 отдельным приложением</w:t>
            </w: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5B"/>
    <w:rsid w:val="00060261"/>
    <w:rsid w:val="00065000"/>
    <w:rsid w:val="000801BB"/>
    <w:rsid w:val="0011552C"/>
    <w:rsid w:val="001218D8"/>
    <w:rsid w:val="00121D0A"/>
    <w:rsid w:val="00183B3C"/>
    <w:rsid w:val="001951E5"/>
    <w:rsid w:val="00197B5B"/>
    <w:rsid w:val="001A44C6"/>
    <w:rsid w:val="001B6055"/>
    <w:rsid w:val="0022765C"/>
    <w:rsid w:val="0023228B"/>
    <w:rsid w:val="0024754D"/>
    <w:rsid w:val="0025566B"/>
    <w:rsid w:val="00282F8E"/>
    <w:rsid w:val="002A0304"/>
    <w:rsid w:val="002E7C84"/>
    <w:rsid w:val="00335B3B"/>
    <w:rsid w:val="0035599E"/>
    <w:rsid w:val="003D7A4F"/>
    <w:rsid w:val="003E56C7"/>
    <w:rsid w:val="003F12E6"/>
    <w:rsid w:val="004443B3"/>
    <w:rsid w:val="00460DBE"/>
    <w:rsid w:val="004C45DC"/>
    <w:rsid w:val="004D2DA5"/>
    <w:rsid w:val="004D4B10"/>
    <w:rsid w:val="004D59F9"/>
    <w:rsid w:val="00562375"/>
    <w:rsid w:val="005C0A4E"/>
    <w:rsid w:val="005F4617"/>
    <w:rsid w:val="006129A2"/>
    <w:rsid w:val="00637CD4"/>
    <w:rsid w:val="0066771C"/>
    <w:rsid w:val="006B2F2D"/>
    <w:rsid w:val="006C1F0A"/>
    <w:rsid w:val="00707F7B"/>
    <w:rsid w:val="00714DC1"/>
    <w:rsid w:val="007343E2"/>
    <w:rsid w:val="00756554"/>
    <w:rsid w:val="0077428A"/>
    <w:rsid w:val="00794D2B"/>
    <w:rsid w:val="00837F04"/>
    <w:rsid w:val="00843B6B"/>
    <w:rsid w:val="00870076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173F9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E2578C"/>
    <w:rsid w:val="00E3228E"/>
    <w:rsid w:val="00E50541"/>
    <w:rsid w:val="00E672E6"/>
    <w:rsid w:val="00F531A9"/>
    <w:rsid w:val="00F8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Зубихин Сергей Анатольевич</cp:lastModifiedBy>
  <cp:revision>17</cp:revision>
  <dcterms:created xsi:type="dcterms:W3CDTF">2023-08-03T06:54:00Z</dcterms:created>
  <dcterms:modified xsi:type="dcterms:W3CDTF">2025-07-30T06:35:00Z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